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3096" w14:textId="77777777" w:rsidR="00446D96" w:rsidRPr="007F021D" w:rsidRDefault="00446D96">
      <w:pPr>
        <w:pStyle w:val="ChapterTitle-"/>
        <w:rPr>
          <w:lang w:val="uk-UA"/>
        </w:rPr>
      </w:pPr>
      <w:r w:rsidRPr="007F021D">
        <w:rPr>
          <w:lang w:val="uk-UA"/>
        </w:rPr>
        <w:t>ПІДКОРЕННЯ ЦІЛОГО КРАЮ ДЛЯ ХРИСТА</w:t>
      </w:r>
    </w:p>
    <w:p w14:paraId="03EC9EB9" w14:textId="3E590740" w:rsidR="00446D96" w:rsidRPr="007F021D" w:rsidRDefault="00446D96">
      <w:pPr>
        <w:pStyle w:val="lecture"/>
        <w:spacing w:line="240" w:lineRule="auto"/>
        <w:rPr>
          <w:lang w:val="uk-UA"/>
        </w:rPr>
      </w:pPr>
      <w:r w:rsidRPr="007F021D">
        <w:rPr>
          <w:lang w:val="uk-UA"/>
        </w:rPr>
        <w:t xml:space="preserve">Посібник для </w:t>
      </w:r>
      <w:r w:rsidR="007F021D" w:rsidRPr="007F021D">
        <w:rPr>
          <w:lang w:val="uk-UA"/>
        </w:rPr>
        <w:t>лідера</w:t>
      </w:r>
      <w:r w:rsidRPr="007F021D">
        <w:rPr>
          <w:lang w:val="uk-UA"/>
        </w:rPr>
        <w:t xml:space="preserve">: </w:t>
      </w:r>
      <w:r w:rsidRPr="007F021D">
        <w:rPr>
          <w:i w:val="0"/>
          <w:iCs w:val="0"/>
          <w:sz w:val="24"/>
          <w:szCs w:val="24"/>
          <w:lang w:val="uk-UA"/>
        </w:rPr>
        <w:t>МЛ10-3</w:t>
      </w:r>
      <w:r w:rsidRPr="007F021D">
        <w:rPr>
          <w:i w:val="0"/>
          <w:sz w:val="24"/>
          <w:szCs w:val="24"/>
          <w:lang w:val="uk-UA"/>
        </w:rPr>
        <w:t xml:space="preserve"> </w:t>
      </w:r>
    </w:p>
    <w:p w14:paraId="2791C379" w14:textId="77777777" w:rsidR="00446D96" w:rsidRPr="007F021D" w:rsidRDefault="00446D96">
      <w:pPr>
        <w:pStyle w:val="time"/>
        <w:spacing w:line="240" w:lineRule="auto"/>
        <w:rPr>
          <w:lang w:val="uk-UA"/>
        </w:rPr>
      </w:pPr>
      <w:r w:rsidRPr="007F021D">
        <w:rPr>
          <w:lang w:val="uk-UA"/>
        </w:rPr>
        <w:t>Час лекції: 41 хв.</w:t>
      </w:r>
      <w:r w:rsidRPr="007F021D">
        <w:rPr>
          <w:lang w:val="uk-UA"/>
        </w:rPr>
        <w:br/>
        <w:t xml:space="preserve">Час дискусії: </w:t>
      </w:r>
      <w:proofErr w:type="spellStart"/>
      <w:r w:rsidRPr="007F021D">
        <w:rPr>
          <w:lang w:val="uk-UA"/>
        </w:rPr>
        <w:t>прибл</w:t>
      </w:r>
      <w:proofErr w:type="spellEnd"/>
      <w:r w:rsidRPr="007F021D">
        <w:rPr>
          <w:lang w:val="uk-UA"/>
        </w:rPr>
        <w:t xml:space="preserve">. 30 хв </w:t>
      </w:r>
    </w:p>
    <w:p w14:paraId="1E04CF80" w14:textId="77777777" w:rsidR="00446D96" w:rsidRPr="007F021D" w:rsidRDefault="00446D96">
      <w:pPr>
        <w:pStyle w:val="textbold"/>
        <w:spacing w:line="240" w:lineRule="auto"/>
        <w:rPr>
          <w:lang w:val="uk-UA"/>
        </w:rPr>
      </w:pPr>
    </w:p>
    <w:p w14:paraId="39993379" w14:textId="77777777" w:rsidR="00446D96" w:rsidRPr="007F021D" w:rsidRDefault="00446D96">
      <w:pPr>
        <w:pStyle w:val="textbold"/>
        <w:spacing w:line="240" w:lineRule="auto"/>
        <w:rPr>
          <w:lang w:val="uk-UA"/>
        </w:rPr>
      </w:pPr>
      <w:r w:rsidRPr="007F021D">
        <w:rPr>
          <w:lang w:val="uk-UA"/>
        </w:rPr>
        <w:t>Початкові усні коментарі ведучого</w:t>
      </w:r>
    </w:p>
    <w:p w14:paraId="455877DB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Усе, що казали пророки та апостоли, вони казали тим, хто вів за собою інших людей. У їхньому слові, зверненому до слухачів, завжди була одна тема — не відступайте, ідіть уперед, і від Бога прийдуть благословення. Якщо ви робитимете це зараз, то цей рік стане найкращим вашим роком. Така у мене є надія. Обов’язково просувайтеся вперед! Крокуйте переможним кроком! Знайдіть сто чоловіків, які не люблять нікого, крім Бога, і не ненавидять нічого, крім гріха, і ви зміните лице нашої держави!</w:t>
      </w:r>
    </w:p>
    <w:p w14:paraId="6DFAF0A9" w14:textId="77777777" w:rsidR="00446D96" w:rsidRPr="007F021D" w:rsidRDefault="00446D96">
      <w:pPr>
        <w:pStyle w:val="textbold"/>
        <w:spacing w:line="240" w:lineRule="auto"/>
        <w:rPr>
          <w:lang w:val="uk-UA"/>
        </w:rPr>
      </w:pPr>
      <w:r w:rsidRPr="007F021D">
        <w:rPr>
          <w:lang w:val="uk-UA"/>
        </w:rPr>
        <w:t>Кінцеві усні коментарі ведучого</w:t>
      </w:r>
    </w:p>
    <w:p w14:paraId="4EEF7702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Протягом усього Старого Заповіту Бог використовував особливих людей з особливим баченням — пророків, щоб підтримати та підбадьорити Своїх слуг. У Бога були пророки, яких Він знаходив для Себе у різних містечках. Їхнє слово звучало немов тривожний дзвін. Вони були героями, які не боялися стояти самі. Вони палали ревністю виконувати Його волю. Бог і досі шукає героїв. Бог шукає чоловіків дії. Бог шукає їх тут сьогодні. Він шукає активних братів, які будуть робити більше, ніж мінімум. Він, можливо, шукає саме вас.</w:t>
      </w:r>
    </w:p>
    <w:p w14:paraId="71FF373D" w14:textId="77777777" w:rsidR="00446D96" w:rsidRPr="007F021D" w:rsidRDefault="00446D96">
      <w:pPr>
        <w:pStyle w:val="textbold"/>
        <w:spacing w:line="240" w:lineRule="auto"/>
        <w:rPr>
          <w:lang w:val="uk-UA"/>
        </w:rPr>
      </w:pPr>
      <w:r w:rsidRPr="007F021D">
        <w:rPr>
          <w:lang w:val="uk-UA"/>
        </w:rPr>
        <w:t>Інструкції для молитви</w:t>
      </w:r>
    </w:p>
    <w:p w14:paraId="66F71D6A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Завершіть молитвою за створення духовної країни.</w:t>
      </w:r>
    </w:p>
    <w:p w14:paraId="313047E5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Наприклад отак:</w:t>
      </w:r>
    </w:p>
    <w:p w14:paraId="2442F49C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Отче Небесний, допоможи мені сміливо зустрічати боротьбу, Господи, я хочу бути вірним; Ісусе, я хочу працювати; Духу Святий, даруй мені сили витримувати труднощі.</w:t>
      </w:r>
    </w:p>
    <w:p w14:paraId="37AEC509" w14:textId="5C0DB6EF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Коли я стою сам</w:t>
      </w:r>
      <w:r w:rsidR="00326097" w:rsidRPr="007F021D">
        <w:rPr>
          <w:lang w:val="uk-UA"/>
        </w:rPr>
        <w:t>,</w:t>
      </w:r>
      <w:r w:rsidRPr="007F021D">
        <w:rPr>
          <w:lang w:val="uk-UA"/>
        </w:rPr>
        <w:t xml:space="preserve"> я потребую </w:t>
      </w:r>
      <w:r w:rsidRPr="007F021D">
        <w:rPr>
          <w:u w:val="single"/>
          <w:lang w:val="uk-UA"/>
        </w:rPr>
        <w:t>Тебе</w:t>
      </w:r>
      <w:r w:rsidRPr="007F021D">
        <w:rPr>
          <w:lang w:val="uk-UA"/>
        </w:rPr>
        <w:t>, Святий Дух. В такі моменти даруй надзвичайне зміцнення, яке потрібне аби я міг працювати навіть краще.</w:t>
      </w:r>
    </w:p>
    <w:p w14:paraId="46C9C53B" w14:textId="5E44C186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 xml:space="preserve">Отче Небесний, що означають слова: "Нехай буде воля Твоя, нехай </w:t>
      </w:r>
      <w:r w:rsidR="007F021D" w:rsidRPr="007F021D">
        <w:rPr>
          <w:lang w:val="uk-UA"/>
        </w:rPr>
        <w:t>прийде</w:t>
      </w:r>
      <w:r w:rsidRPr="007F021D">
        <w:rPr>
          <w:lang w:val="uk-UA"/>
        </w:rPr>
        <w:t xml:space="preserve"> Царство Твоє"? Як ці слова можуть допомогти мені підкорити Тобі усю </w:t>
      </w:r>
      <w:r w:rsidRPr="007F021D">
        <w:rPr>
          <w:b/>
          <w:bCs/>
          <w:i/>
          <w:iCs/>
          <w:lang w:val="uk-UA"/>
        </w:rPr>
        <w:t>мою</w:t>
      </w:r>
      <w:r w:rsidRPr="007F021D">
        <w:rPr>
          <w:lang w:val="uk-UA"/>
        </w:rPr>
        <w:t xml:space="preserve"> територію?</w:t>
      </w:r>
    </w:p>
    <w:p w14:paraId="45A055E7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Господи, відкрий мої очі і допоможи побачити хоробрих мужів, які були тут раніше. Хто ці хоробрі мужі, які можуть працювати зі мною? Якими мають бути їхні завдання? Покажи мені кого Ти хочеш щоб я підготував як майбутнього хороброго мужа?</w:t>
      </w:r>
    </w:p>
    <w:p w14:paraId="330C6738" w14:textId="77777777" w:rsidR="00446D96" w:rsidRPr="007F021D" w:rsidRDefault="00446D96">
      <w:pPr>
        <w:pStyle w:val="textbold"/>
        <w:spacing w:line="240" w:lineRule="auto"/>
        <w:rPr>
          <w:lang w:val="uk-UA"/>
        </w:rPr>
      </w:pPr>
      <w:r w:rsidRPr="007F021D">
        <w:rPr>
          <w:lang w:val="uk-UA"/>
        </w:rPr>
        <w:t xml:space="preserve">Практичні завдання </w:t>
      </w:r>
    </w:p>
    <w:p w14:paraId="7DE0A32F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 xml:space="preserve">На наступному семінарі НЖЦ </w:t>
      </w:r>
      <w:proofErr w:type="spellStart"/>
      <w:r w:rsidRPr="007F021D">
        <w:rPr>
          <w:lang w:val="uk-UA"/>
        </w:rPr>
        <w:t>представте</w:t>
      </w:r>
      <w:proofErr w:type="spellEnd"/>
      <w:r w:rsidRPr="007F021D">
        <w:rPr>
          <w:lang w:val="uk-UA"/>
        </w:rPr>
        <w:t xml:space="preserve"> свій перелік ідей щодо підкорення вашого регіону. </w:t>
      </w:r>
    </w:p>
    <w:p w14:paraId="2DE14C18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>Складіть список своїх «</w:t>
      </w:r>
      <w:r w:rsidRPr="007F021D">
        <w:rPr>
          <w:b/>
          <w:bCs/>
          <w:i/>
          <w:iCs/>
          <w:lang w:val="uk-UA"/>
        </w:rPr>
        <w:t>хоробрих</w:t>
      </w:r>
      <w:r w:rsidRPr="007F021D">
        <w:rPr>
          <w:lang w:val="uk-UA"/>
        </w:rPr>
        <w:t xml:space="preserve"> мужів» та зазначте, через які причини або риси ви включили кожну людину. </w:t>
      </w:r>
    </w:p>
    <w:p w14:paraId="3730FEAD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 xml:space="preserve">Складіть план або список рекомендацій до кожного із «хоробрих мужів», де були б зазначені ваші завдання/бажання щодо них. </w:t>
      </w:r>
    </w:p>
    <w:p w14:paraId="6DA6F109" w14:textId="77777777" w:rsidR="00446D96" w:rsidRPr="007F021D" w:rsidRDefault="00446D96">
      <w:pPr>
        <w:pStyle w:val="NumberedList1-3RL"/>
        <w:spacing w:line="240" w:lineRule="auto"/>
        <w:rPr>
          <w:lang w:val="uk-UA"/>
        </w:rPr>
      </w:pPr>
      <w:r w:rsidRPr="007F021D">
        <w:rPr>
          <w:lang w:val="uk-UA"/>
        </w:rPr>
        <w:t xml:space="preserve">Назвіть, що ви можете зробити, щоб ваші «хоробрі мужі» стали ще більш успішними. </w:t>
      </w:r>
    </w:p>
    <w:p w14:paraId="3879DD55" w14:textId="77777777" w:rsidR="006B6585" w:rsidRPr="007F021D" w:rsidRDefault="006B6585">
      <w:pPr>
        <w:pStyle w:val="textbold"/>
        <w:spacing w:line="240" w:lineRule="auto"/>
        <w:rPr>
          <w:lang w:val="uk-UA"/>
        </w:rPr>
      </w:pPr>
    </w:p>
    <w:sectPr w:rsidR="006B6585" w:rsidRPr="007F021D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B8C7" w14:textId="77777777" w:rsidR="0020723B" w:rsidRDefault="0020723B">
      <w:r>
        <w:separator/>
      </w:r>
    </w:p>
  </w:endnote>
  <w:endnote w:type="continuationSeparator" w:id="0">
    <w:p w14:paraId="7F5C2FFB" w14:textId="77777777" w:rsidR="0020723B" w:rsidRDefault="0020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AF39" w14:textId="7877F6C4" w:rsidR="00A35513" w:rsidRDefault="006557C8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t>MЛ10-3ПЛ</w:t>
    </w:r>
    <w:r>
      <w:tab/>
      <w:t>© НЖЦ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9FCE" w14:textId="77777777" w:rsidR="0020723B" w:rsidRDefault="0020723B">
      <w:r>
        <w:separator/>
      </w:r>
    </w:p>
  </w:footnote>
  <w:footnote w:type="continuationSeparator" w:id="0">
    <w:p w14:paraId="3A79F845" w14:textId="77777777" w:rsidR="0020723B" w:rsidRDefault="0020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870423">
    <w:abstractNumId w:val="20"/>
  </w:num>
  <w:num w:numId="2" w16cid:durableId="1859391925">
    <w:abstractNumId w:val="12"/>
  </w:num>
  <w:num w:numId="3" w16cid:durableId="357777206">
    <w:abstractNumId w:val="12"/>
  </w:num>
  <w:num w:numId="4" w16cid:durableId="227150941">
    <w:abstractNumId w:val="25"/>
  </w:num>
  <w:num w:numId="5" w16cid:durableId="1184831557">
    <w:abstractNumId w:val="14"/>
  </w:num>
  <w:num w:numId="6" w16cid:durableId="174658811">
    <w:abstractNumId w:val="21"/>
  </w:num>
  <w:num w:numId="7" w16cid:durableId="542795394">
    <w:abstractNumId w:val="16"/>
  </w:num>
  <w:num w:numId="8" w16cid:durableId="17599354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80750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2420532">
    <w:abstractNumId w:val="17"/>
  </w:num>
  <w:num w:numId="11" w16cid:durableId="646279467">
    <w:abstractNumId w:val="11"/>
  </w:num>
  <w:num w:numId="12" w16cid:durableId="709107495">
    <w:abstractNumId w:val="24"/>
  </w:num>
  <w:num w:numId="13" w16cid:durableId="1530098334">
    <w:abstractNumId w:val="10"/>
  </w:num>
  <w:num w:numId="14" w16cid:durableId="1202279787">
    <w:abstractNumId w:val="26"/>
  </w:num>
  <w:num w:numId="15" w16cid:durableId="225531443">
    <w:abstractNumId w:val="9"/>
  </w:num>
  <w:num w:numId="16" w16cid:durableId="799080730">
    <w:abstractNumId w:val="7"/>
  </w:num>
  <w:num w:numId="17" w16cid:durableId="1146898795">
    <w:abstractNumId w:val="6"/>
  </w:num>
  <w:num w:numId="18" w16cid:durableId="1794597832">
    <w:abstractNumId w:val="5"/>
  </w:num>
  <w:num w:numId="19" w16cid:durableId="1984771794">
    <w:abstractNumId w:val="4"/>
  </w:num>
  <w:num w:numId="20" w16cid:durableId="637686778">
    <w:abstractNumId w:val="8"/>
  </w:num>
  <w:num w:numId="21" w16cid:durableId="649943104">
    <w:abstractNumId w:val="3"/>
  </w:num>
  <w:num w:numId="22" w16cid:durableId="1948467593">
    <w:abstractNumId w:val="2"/>
  </w:num>
  <w:num w:numId="23" w16cid:durableId="1944191743">
    <w:abstractNumId w:val="1"/>
  </w:num>
  <w:num w:numId="24" w16cid:durableId="95441442">
    <w:abstractNumId w:val="0"/>
  </w:num>
  <w:num w:numId="25" w16cid:durableId="761948393">
    <w:abstractNumId w:val="19"/>
  </w:num>
  <w:num w:numId="26" w16cid:durableId="181474414">
    <w:abstractNumId w:val="19"/>
  </w:num>
  <w:num w:numId="27" w16cid:durableId="1361204026">
    <w:abstractNumId w:val="19"/>
  </w:num>
  <w:num w:numId="28" w16cid:durableId="363142944">
    <w:abstractNumId w:val="19"/>
  </w:num>
  <w:num w:numId="29" w16cid:durableId="386687547">
    <w:abstractNumId w:val="22"/>
  </w:num>
  <w:num w:numId="30" w16cid:durableId="1693606476">
    <w:abstractNumId w:val="19"/>
  </w:num>
  <w:num w:numId="31" w16cid:durableId="1011373019">
    <w:abstractNumId w:val="19"/>
  </w:num>
  <w:num w:numId="32" w16cid:durableId="429350493">
    <w:abstractNumId w:val="19"/>
  </w:num>
  <w:num w:numId="33" w16cid:durableId="87780034">
    <w:abstractNumId w:val="19"/>
  </w:num>
  <w:num w:numId="34" w16cid:durableId="1758404754">
    <w:abstractNumId w:val="19"/>
  </w:num>
  <w:num w:numId="35" w16cid:durableId="2136675038">
    <w:abstractNumId w:val="19"/>
  </w:num>
  <w:num w:numId="36" w16cid:durableId="1413813666">
    <w:abstractNumId w:val="15"/>
  </w:num>
  <w:num w:numId="37" w16cid:durableId="2056924658">
    <w:abstractNumId w:val="18"/>
  </w:num>
  <w:num w:numId="38" w16cid:durableId="1997070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7342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0723B"/>
    <w:rsid w:val="00214510"/>
    <w:rsid w:val="00230651"/>
    <w:rsid w:val="00295D18"/>
    <w:rsid w:val="00326097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46D96"/>
    <w:rsid w:val="004627D8"/>
    <w:rsid w:val="00482403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5E347A"/>
    <w:rsid w:val="00642F9B"/>
    <w:rsid w:val="00654941"/>
    <w:rsid w:val="006557C8"/>
    <w:rsid w:val="006618DD"/>
    <w:rsid w:val="006916EF"/>
    <w:rsid w:val="00694786"/>
    <w:rsid w:val="006A192F"/>
    <w:rsid w:val="006B6585"/>
    <w:rsid w:val="006E6069"/>
    <w:rsid w:val="007525CF"/>
    <w:rsid w:val="00763468"/>
    <w:rsid w:val="00780E97"/>
    <w:rsid w:val="00781DA5"/>
    <w:rsid w:val="0079024C"/>
    <w:rsid w:val="007A75CF"/>
    <w:rsid w:val="007F021D"/>
    <w:rsid w:val="00860671"/>
    <w:rsid w:val="009463AC"/>
    <w:rsid w:val="00947C12"/>
    <w:rsid w:val="00974B4F"/>
    <w:rsid w:val="00987836"/>
    <w:rsid w:val="00992009"/>
    <w:rsid w:val="00992688"/>
    <w:rsid w:val="009B021E"/>
    <w:rsid w:val="009C0E89"/>
    <w:rsid w:val="009D28E0"/>
    <w:rsid w:val="009E110C"/>
    <w:rsid w:val="009F5ED3"/>
    <w:rsid w:val="00A06B2D"/>
    <w:rsid w:val="00A3349B"/>
    <w:rsid w:val="00A35513"/>
    <w:rsid w:val="00A408A6"/>
    <w:rsid w:val="00A53A8F"/>
    <w:rsid w:val="00A8156C"/>
    <w:rsid w:val="00B04612"/>
    <w:rsid w:val="00B15A16"/>
    <w:rsid w:val="00B235A6"/>
    <w:rsid w:val="00B26974"/>
    <w:rsid w:val="00B80D1A"/>
    <w:rsid w:val="00C141BA"/>
    <w:rsid w:val="00CA57E9"/>
    <w:rsid w:val="00CA5C90"/>
    <w:rsid w:val="00CD73EA"/>
    <w:rsid w:val="00D106C9"/>
    <w:rsid w:val="00D545F3"/>
    <w:rsid w:val="00D60D5E"/>
    <w:rsid w:val="00DD3691"/>
    <w:rsid w:val="00DD61AE"/>
    <w:rsid w:val="00E03090"/>
    <w:rsid w:val="00E53AD5"/>
    <w:rsid w:val="00E639FA"/>
    <w:rsid w:val="00E77F9A"/>
    <w:rsid w:val="00E96F38"/>
    <w:rsid w:val="00EA3D95"/>
    <w:rsid w:val="00EA47FE"/>
    <w:rsid w:val="00EC45A1"/>
    <w:rsid w:val="00ED03D1"/>
    <w:rsid w:val="00EF2D88"/>
    <w:rsid w:val="00F028E5"/>
    <w:rsid w:val="00F0690F"/>
    <w:rsid w:val="00F251EB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E72C5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446D96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446D96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446D96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446D96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46D96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D1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80D1A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6557C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4</TotalTime>
  <Pages>1</Pages>
  <Words>376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</cp:revision>
  <dcterms:created xsi:type="dcterms:W3CDTF">2022-08-01T12:19:00Z</dcterms:created>
  <dcterms:modified xsi:type="dcterms:W3CDTF">2023-06-23T14:38:00Z</dcterms:modified>
  <cp:category>03 Church Planting</cp:category>
</cp:coreProperties>
</file>